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BD26E" w14:textId="77777777" w:rsidR="000E3964" w:rsidRPr="000E3964" w:rsidRDefault="000E3964" w:rsidP="000E3964">
      <w:pPr>
        <w:spacing w:after="0" w:line="240" w:lineRule="auto"/>
        <w:rPr>
          <w:rFonts w:ascii="Calibri" w:eastAsia="Times New Roman" w:hAnsi="Calibri" w:cs="Calibri"/>
          <w:color w:val="000000"/>
          <w:kern w:val="0"/>
          <w:lang w:eastAsia="ru-RU"/>
          <w14:ligatures w14:val="none"/>
        </w:rPr>
      </w:pPr>
      <w:r w:rsidRPr="000E3964">
        <w:rPr>
          <w:rFonts w:ascii="Calibri" w:eastAsia="Times New Roman" w:hAnsi="Calibri" w:cs="Calibri"/>
          <w:color w:val="000000"/>
          <w:kern w:val="0"/>
          <w:lang w:eastAsia="ru-RU"/>
          <w14:ligatures w14:val="none"/>
        </w:rPr>
        <w:t>Отвод,Ст20, 150х3мм, бесшовный, 90 град., приварной</w:t>
      </w:r>
    </w:p>
    <w:p w14:paraId="77A08893" w14:textId="3C8D02FE" w:rsidR="00AD39EE" w:rsidRDefault="000E3964">
      <w:r>
        <w:rPr>
          <w:noProof/>
        </w:rPr>
        <w:drawing>
          <wp:inline distT="0" distB="0" distL="0" distR="0" wp14:anchorId="08B89A9A" wp14:editId="2D0FAEA2">
            <wp:extent cx="2392260" cy="1602440"/>
            <wp:effectExtent l="0" t="0" r="0" b="0"/>
            <wp:docPr id="10" name="Рисунок 9" descr="Отвод стальной ст.20 90° R=1,5D">
              <a:extLst xmlns:a="http://schemas.openxmlformats.org/drawingml/2006/main">
                <a:ext uri="{FF2B5EF4-FFF2-40B4-BE49-F238E27FC236}">
                  <a16:creationId xmlns:a16="http://schemas.microsoft.com/office/drawing/2014/main" id="{DD7B156F-3BE2-3362-B892-6625CD46C8E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Рисунок 9" descr="Отвод стальной ст.20 90° R=1,5D">
                      <a:extLst>
                        <a:ext uri="{FF2B5EF4-FFF2-40B4-BE49-F238E27FC236}">
                          <a16:creationId xmlns:a16="http://schemas.microsoft.com/office/drawing/2014/main" id="{DD7B156F-3BE2-3362-B892-6625CD46C8E7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2260" cy="160244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inline>
        </w:drawing>
      </w:r>
    </w:p>
    <w:sectPr w:rsidR="00AD39EE" w:rsidSect="00410C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964"/>
    <w:rsid w:val="000E3964"/>
    <w:rsid w:val="00306656"/>
    <w:rsid w:val="00410CCF"/>
    <w:rsid w:val="00597B5D"/>
    <w:rsid w:val="0087227B"/>
    <w:rsid w:val="00912766"/>
    <w:rsid w:val="00AD39EE"/>
    <w:rsid w:val="00D3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CB5EC"/>
  <w15:chartTrackingRefBased/>
  <w15:docId w15:val="{F67BA6B2-A0D6-44C8-BCF4-40E8EE6B04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39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9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9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39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39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39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39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39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39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E39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E39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E39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E396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E396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E396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E396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E396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E39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E39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E39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E39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E39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E39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E396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E396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E396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E39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E396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E396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45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 Asanbaev</dc:creator>
  <cp:keywords/>
  <dc:description/>
  <cp:lastModifiedBy>Talaybek Moldokanov</cp:lastModifiedBy>
  <cp:revision>2</cp:revision>
  <dcterms:created xsi:type="dcterms:W3CDTF">2026-08-25T08:44:00Z</dcterms:created>
  <dcterms:modified xsi:type="dcterms:W3CDTF">2026-08-25T08:44:00Z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2025-03-02T08:18:00Z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0216b5fd-d6b7-4d3b-a9be-051700e41609</vt:lpwstr>
  </property>
  <property fmtid="{D5CDD505-2E9C-101B-9397-08002B2CF9AE}" pid="8" name="MSIP_Label_d85bea94-60d0-4a5c-9138-48420e73067f_ContentBits">
    <vt:lpwstr>0</vt:lpwstr>
  </property>
</Properties>
</file>